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20BE" w14:textId="77777777" w:rsidR="005A1357" w:rsidRPr="005A1357" w:rsidRDefault="005A1357" w:rsidP="005A135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24"/>
          <w:lang w:eastAsia="ro-RO"/>
        </w:rPr>
      </w:pPr>
      <w:r w:rsidRPr="005A1357">
        <w:rPr>
          <w:rFonts w:ascii="Arial" w:eastAsia="Times New Roman" w:hAnsi="Arial" w:cs="Arial"/>
          <w:b/>
          <w:sz w:val="32"/>
          <w:szCs w:val="24"/>
          <w:lang w:eastAsia="ro-RO"/>
        </w:rPr>
        <w:t>BIBLIOGRAFIE</w:t>
      </w:r>
    </w:p>
    <w:p w14:paraId="13ABFA0F" w14:textId="77777777" w:rsidR="005A1357" w:rsidRPr="005A1357" w:rsidRDefault="005A1357" w:rsidP="005A1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A1357">
        <w:rPr>
          <w:rFonts w:ascii="Arial" w:eastAsia="Times New Roman" w:hAnsi="Arial" w:cs="Arial"/>
          <w:sz w:val="24"/>
          <w:szCs w:val="24"/>
          <w:lang w:eastAsia="ro-RO"/>
        </w:rPr>
        <w:t>Constitutia Romaniei –republicata</w:t>
      </w:r>
    </w:p>
    <w:p w14:paraId="47A4CD8B" w14:textId="77777777" w:rsidR="005A1357" w:rsidRPr="005A1357" w:rsidRDefault="005A1357" w:rsidP="005A1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A1357">
        <w:rPr>
          <w:rFonts w:ascii="Arial" w:eastAsia="Times New Roman" w:hAnsi="Arial" w:cs="Arial"/>
          <w:sz w:val="24"/>
          <w:szCs w:val="24"/>
          <w:lang w:eastAsia="ro-RO"/>
        </w:rPr>
        <w:t>Ordonanta de urgenta a guvernului nr. 57/2019 privind Codul administrativ – titlul III al Părţii a VI a şi Partea VII;</w:t>
      </w:r>
    </w:p>
    <w:p w14:paraId="186E1AE6" w14:textId="77777777" w:rsidR="005A1357" w:rsidRPr="005A1357" w:rsidRDefault="005A1357" w:rsidP="005A1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A1357">
        <w:rPr>
          <w:rFonts w:ascii="Arial" w:eastAsia="Times New Roman" w:hAnsi="Arial" w:cs="Arial"/>
          <w:sz w:val="24"/>
          <w:szCs w:val="24"/>
          <w:lang w:eastAsia="ro-RO"/>
        </w:rPr>
        <w:t>Ordonanta guvernului nr. 137/2000 privind prevenirea şi sancţionarea tuturor formelor de discriminare, republicată, cu modificările şi completările ulterioare</w:t>
      </w:r>
    </w:p>
    <w:p w14:paraId="530AB562" w14:textId="77777777" w:rsidR="005A1357" w:rsidRPr="005A1357" w:rsidRDefault="005A1357" w:rsidP="005A1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A1357">
        <w:rPr>
          <w:rFonts w:ascii="Arial" w:eastAsia="Times New Roman" w:hAnsi="Arial" w:cs="Arial"/>
          <w:sz w:val="24"/>
          <w:szCs w:val="24"/>
          <w:lang w:eastAsia="ro-RO"/>
        </w:rPr>
        <w:t>Legea 202/2002 privind egalitatea de şanse şi de tratament între femei şi bărbaţi, republicată, cu modificările şi completările ulterioare</w:t>
      </w:r>
    </w:p>
    <w:p w14:paraId="5CDD438C" w14:textId="77777777" w:rsidR="005A1357" w:rsidRPr="005A1357" w:rsidRDefault="005A1357" w:rsidP="005A1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A1357">
        <w:rPr>
          <w:rFonts w:ascii="Arial" w:eastAsia="Times New Roman" w:hAnsi="Arial" w:cs="Arial"/>
          <w:sz w:val="24"/>
          <w:szCs w:val="24"/>
          <w:lang w:eastAsia="ro-RO"/>
        </w:rPr>
        <w:t>Legea nr. 53/2003 privind Codul Muncii;</w:t>
      </w:r>
    </w:p>
    <w:p w14:paraId="2F752E9F" w14:textId="77777777" w:rsidR="005A1357" w:rsidRPr="005A1357" w:rsidRDefault="005A1357" w:rsidP="005A1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A1357">
        <w:rPr>
          <w:rFonts w:ascii="Arial" w:eastAsia="Times New Roman" w:hAnsi="Arial" w:cs="Arial"/>
          <w:sz w:val="24"/>
          <w:szCs w:val="24"/>
          <w:lang w:eastAsia="ro-RO"/>
        </w:rPr>
        <w:t>Legea nr. 319/2006 – Legea securităţii şi sănătăţii în muncă:</w:t>
      </w:r>
      <w:r w:rsidRPr="005A1357">
        <w:rPr>
          <w:rFonts w:ascii="Arial" w:eastAsia="Times New Roman" w:hAnsi="Arial" w:cs="Arial"/>
          <w:sz w:val="24"/>
          <w:szCs w:val="24"/>
          <w:lang w:eastAsia="ro-RO"/>
        </w:rPr>
        <w:br/>
        <w:t>Cap. 4 – Obligaţiile lucrătorilor – art. 22 şi 23</w:t>
      </w:r>
    </w:p>
    <w:p w14:paraId="3D8A5EA8" w14:textId="77777777" w:rsidR="005A1357" w:rsidRPr="005A1357" w:rsidRDefault="005A1357" w:rsidP="005A1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A1357">
        <w:rPr>
          <w:rFonts w:ascii="Arial" w:eastAsia="Times New Roman" w:hAnsi="Arial" w:cs="Arial"/>
          <w:sz w:val="24"/>
          <w:szCs w:val="24"/>
          <w:lang w:eastAsia="ro-RO"/>
        </w:rPr>
        <w:t>O.U.G. nr. 195/2002 privind circulatia pe drumurile publice cu modificarile si completarile la zi;</w:t>
      </w:r>
    </w:p>
    <w:p w14:paraId="005E2528" w14:textId="77777777" w:rsidR="005A1357" w:rsidRPr="005A1357" w:rsidRDefault="005A1357" w:rsidP="005A1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A1357">
        <w:rPr>
          <w:rFonts w:ascii="Arial" w:eastAsia="Times New Roman" w:hAnsi="Arial" w:cs="Arial"/>
          <w:sz w:val="24"/>
          <w:szCs w:val="24"/>
          <w:lang w:eastAsia="ro-RO"/>
        </w:rPr>
        <w:t>HG. 1391/2006 pentru aprobarea Regulamentului de aplicare a Ordonantei de Urgenta a Guvernului nr. 195/2002. cu modificarile si completarile la zi;</w:t>
      </w:r>
    </w:p>
    <w:p w14:paraId="36C42601" w14:textId="77777777" w:rsidR="005A1357" w:rsidRPr="005A1357" w:rsidRDefault="005A1357" w:rsidP="005A1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A1357">
        <w:rPr>
          <w:rFonts w:ascii="Arial" w:eastAsia="Times New Roman" w:hAnsi="Arial" w:cs="Arial"/>
          <w:sz w:val="24"/>
          <w:szCs w:val="24"/>
          <w:lang w:eastAsia="ro-RO"/>
        </w:rPr>
        <w:t>HG nr. 38 din 16 ianuarie 2008 privind organizarea timpului de munca al persoanelor care efectueaza activitati mobile de transport rutier</w:t>
      </w:r>
    </w:p>
    <w:p w14:paraId="1DF2D03B" w14:textId="77777777" w:rsidR="005A1357" w:rsidRPr="005A1357" w:rsidRDefault="005A1357" w:rsidP="005A13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A1357">
        <w:rPr>
          <w:rFonts w:ascii="Arial" w:eastAsia="Times New Roman" w:hAnsi="Arial" w:cs="Arial"/>
          <w:sz w:val="24"/>
          <w:szCs w:val="24"/>
          <w:lang w:eastAsia="ro-RO"/>
        </w:rPr>
        <w:t>Regulament de funcţionare a microbuzelor şcolare</w:t>
      </w:r>
      <w:r w:rsidRPr="005A1357">
        <w:rPr>
          <w:rFonts w:ascii="Arial" w:eastAsia="Times New Roman" w:hAnsi="Arial" w:cs="Arial"/>
          <w:sz w:val="24"/>
          <w:szCs w:val="24"/>
          <w:lang w:eastAsia="ro-RO"/>
        </w:rPr>
        <w:br/>
        <w:t>NOTA</w:t>
      </w:r>
      <w:r w:rsidRPr="005A1357">
        <w:rPr>
          <w:rFonts w:ascii="Arial" w:eastAsia="Times New Roman" w:hAnsi="Arial" w:cs="Arial"/>
          <w:sz w:val="24"/>
          <w:szCs w:val="24"/>
          <w:lang w:eastAsia="ro-RO"/>
        </w:rPr>
        <w:br/>
        <w:t>Se vor avea in vedere formele la zi ale actelor normative din bibliografie.</w:t>
      </w:r>
      <w:r w:rsidRPr="005A1357">
        <w:rPr>
          <w:rFonts w:ascii="Arial" w:eastAsia="Times New Roman" w:hAnsi="Arial" w:cs="Arial"/>
          <w:sz w:val="24"/>
          <w:szCs w:val="24"/>
          <w:lang w:eastAsia="ro-RO"/>
        </w:rPr>
        <w:br/>
      </w:r>
    </w:p>
    <w:p w14:paraId="1DBEC273" w14:textId="77777777" w:rsidR="00FB5194" w:rsidRDefault="00FB5194"/>
    <w:sectPr w:rsidR="00FB5194" w:rsidSect="00BA0E3C">
      <w:type w:val="continuous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C2E71"/>
    <w:multiLevelType w:val="multilevel"/>
    <w:tmpl w:val="A2D2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97122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57"/>
    <w:rsid w:val="005A1357"/>
    <w:rsid w:val="00BA0E3C"/>
    <w:rsid w:val="00F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C5EE"/>
  <w15:chartTrackingRefBased/>
  <w15:docId w15:val="{C5387386-C15B-4DB7-83EB-E050D8F6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0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2022-07-06T19:19:00Z</dcterms:created>
  <dcterms:modified xsi:type="dcterms:W3CDTF">2022-07-06T19:19:00Z</dcterms:modified>
</cp:coreProperties>
</file>